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B3" w:rsidRPr="009F1685" w:rsidRDefault="008709B3" w:rsidP="008709B3">
      <w:pPr>
        <w:pStyle w:val="4"/>
        <w:jc w:val="center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Стратегическая сессия с АО «Корпорация «МСП»</w:t>
      </w:r>
      <w:r w:rsidRPr="009F1685">
        <w:rPr>
          <w:rFonts w:eastAsia="Times New Roman"/>
          <w:sz w:val="28"/>
          <w:szCs w:val="28"/>
          <w:u w:val="single"/>
        </w:rPr>
        <w:t xml:space="preserve"> 2</w:t>
      </w:r>
      <w:r>
        <w:rPr>
          <w:rFonts w:eastAsia="Times New Roman"/>
          <w:sz w:val="28"/>
          <w:szCs w:val="28"/>
          <w:u w:val="single"/>
        </w:rPr>
        <w:t>1</w:t>
      </w:r>
      <w:r w:rsidRPr="009F1685">
        <w:rPr>
          <w:rFonts w:eastAsia="Times New Roman"/>
          <w:sz w:val="28"/>
          <w:szCs w:val="28"/>
          <w:u w:val="single"/>
        </w:rPr>
        <w:t>.04.2022</w:t>
      </w:r>
    </w:p>
    <w:p w:rsidR="0053236F" w:rsidRDefault="0053236F" w:rsidP="008709B3">
      <w:pPr>
        <w:pStyle w:val="4"/>
        <w:jc w:val="center"/>
        <w:rPr>
          <w:rFonts w:eastAsia="Times New Roman"/>
          <w:sz w:val="28"/>
          <w:szCs w:val="28"/>
        </w:rPr>
      </w:pPr>
    </w:p>
    <w:p w:rsidR="008709B3" w:rsidRDefault="008032D1" w:rsidP="008709B3">
      <w:pPr>
        <w:pStyle w:val="4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Ссылки для подключения:</w:t>
      </w:r>
    </w:p>
    <w:p w:rsidR="008709B3" w:rsidRDefault="008709B3" w:rsidP="008709B3">
      <w:pPr>
        <w:pStyle w:val="4"/>
        <w:rPr>
          <w:rFonts w:eastAsia="Times New Roman"/>
        </w:rPr>
      </w:pPr>
    </w:p>
    <w:p w:rsidR="008709B3" w:rsidRPr="008709B3" w:rsidRDefault="008709B3" w:rsidP="008032D1">
      <w:pPr>
        <w:pStyle w:val="4"/>
        <w:rPr>
          <w:rFonts w:eastAsia="Times New Roman"/>
          <w:u w:val="single"/>
        </w:rPr>
      </w:pPr>
      <w:r w:rsidRPr="008709B3">
        <w:rPr>
          <w:rFonts w:eastAsia="Times New Roman"/>
          <w:u w:val="single"/>
        </w:rPr>
        <w:t>Информация о запланированном мероприятии</w:t>
      </w:r>
    </w:p>
    <w:p w:rsidR="008709B3" w:rsidRDefault="008709B3" w:rsidP="008709B3">
      <w:pPr>
        <w:pStyle w:val="lead"/>
      </w:pPr>
      <w:r>
        <w:t>Начало мероприятия: 2022-04-21 16:20:00</w:t>
      </w:r>
      <w:r>
        <w:br/>
        <w:t xml:space="preserve">Просьба подключиться не позднее: 2022-04-21 15:50:00 </w:t>
      </w:r>
    </w:p>
    <w:p w:rsidR="008709B3" w:rsidRPr="008032D1" w:rsidRDefault="008709B3" w:rsidP="008709B3">
      <w:pPr>
        <w:pStyle w:val="lead"/>
        <w:rPr>
          <w:b/>
          <w:u w:val="single"/>
        </w:rPr>
      </w:pPr>
      <w:r w:rsidRPr="008032D1">
        <w:rPr>
          <w:b/>
          <w:u w:val="single"/>
        </w:rPr>
        <w:t>Варианты подключения к мероприятию</w:t>
      </w:r>
      <w:r w:rsidR="008032D1" w:rsidRPr="008032D1">
        <w:rPr>
          <w:b/>
          <w:u w:val="single"/>
        </w:rPr>
        <w:t>:</w:t>
      </w:r>
      <w:r w:rsidRPr="008032D1">
        <w:rPr>
          <w:b/>
          <w:u w:val="single"/>
        </w:rPr>
        <w:t xml:space="preserve"> </w:t>
      </w:r>
    </w:p>
    <w:p w:rsidR="008032D1" w:rsidRDefault="008709B3" w:rsidP="008032D1">
      <w:pPr>
        <w:pStyle w:val="4"/>
        <w:rPr>
          <w:rFonts w:eastAsia="Times New Roman"/>
        </w:rPr>
      </w:pPr>
      <w:r>
        <w:rPr>
          <w:rStyle w:val="a4"/>
          <w:rFonts w:eastAsia="Times New Roman"/>
        </w:rPr>
        <w:t>1)</w:t>
      </w:r>
      <w:r w:rsidR="008032D1">
        <w:rPr>
          <w:rStyle w:val="a4"/>
          <w:rFonts w:eastAsia="Times New Roman"/>
        </w:rPr>
        <w:t xml:space="preserve"> Подключение через веб-браузер </w:t>
      </w:r>
      <w:r w:rsidR="008032D1">
        <w:rPr>
          <w:rFonts w:eastAsia="Times New Roman"/>
        </w:rPr>
        <w:t>(</w:t>
      </w:r>
      <w:r w:rsidR="008032D1" w:rsidRPr="009F1685">
        <w:rPr>
          <w:rFonts w:eastAsia="Times New Roman"/>
          <w:highlight w:val="green"/>
        </w:rPr>
        <w:t>подключение не более 2 человек, с возможностью задать вопросы в онлайн-формате</w:t>
      </w:r>
      <w:r w:rsidR="008032D1">
        <w:rPr>
          <w:rFonts w:eastAsia="Times New Roman"/>
        </w:rPr>
        <w:t>)</w:t>
      </w:r>
    </w:p>
    <w:p w:rsidR="0053236F" w:rsidRDefault="008709B3" w:rsidP="008032D1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Ссылка для подключения: </w:t>
      </w:r>
    </w:p>
    <w:p w:rsidR="0053236F" w:rsidRDefault="0053236F" w:rsidP="008032D1">
      <w:pPr>
        <w:spacing w:before="100" w:beforeAutospacing="1" w:after="100" w:afterAutospacing="1"/>
        <w:rPr>
          <w:rFonts w:eastAsia="Times New Roman"/>
          <w:lang w:val="en-US"/>
        </w:rPr>
      </w:pPr>
      <w:hyperlink r:id="rId5" w:history="1">
        <w:r w:rsidR="008709B3" w:rsidRPr="0053236F">
          <w:rPr>
            <w:rStyle w:val="a3"/>
            <w:rFonts w:eastAsia="Times New Roman"/>
            <w:lang w:val="en-US"/>
          </w:rPr>
          <w:t>https://vks.kamgov.ru/client?conference=14020&amp;pin=MzIxNw%3D%3D</w:t>
        </w:r>
      </w:hyperlink>
      <w:r w:rsidR="008709B3" w:rsidRPr="0053236F">
        <w:rPr>
          <w:rFonts w:eastAsia="Times New Roman"/>
          <w:lang w:val="en-US"/>
        </w:rPr>
        <w:t xml:space="preserve"> </w:t>
      </w:r>
    </w:p>
    <w:p w:rsidR="008709B3" w:rsidRDefault="008709B3" w:rsidP="008032D1">
      <w:pPr>
        <w:spacing w:before="100" w:beforeAutospacing="1" w:after="100" w:afterAutospacing="1"/>
        <w:rPr>
          <w:rFonts w:eastAsia="Times New Roman"/>
        </w:rPr>
      </w:pPr>
      <w:r w:rsidRPr="0053236F">
        <w:rPr>
          <w:rFonts w:eastAsia="Times New Roman"/>
          <w:lang w:val="en-US"/>
        </w:rPr>
        <w:br/>
      </w:r>
      <w:r>
        <w:rPr>
          <w:rFonts w:eastAsia="Times New Roman"/>
        </w:rPr>
        <w:t>Браузер</w:t>
      </w:r>
      <w:r w:rsidRPr="0053236F">
        <w:rPr>
          <w:rFonts w:eastAsia="Times New Roman"/>
          <w:lang w:val="en-US"/>
        </w:rPr>
        <w:t xml:space="preserve">: </w:t>
      </w:r>
      <w:r w:rsidRPr="0053236F">
        <w:rPr>
          <w:rStyle w:val="a4"/>
          <w:rFonts w:eastAsia="Times New Roman"/>
          <w:lang w:val="en-US"/>
        </w:rPr>
        <w:t>Google Chrome, Safari</w:t>
      </w:r>
      <w:r w:rsidRPr="0053236F">
        <w:rPr>
          <w:rFonts w:eastAsia="Times New Roman"/>
          <w:lang w:val="en-US"/>
        </w:rPr>
        <w:t>.</w:t>
      </w:r>
      <w:r w:rsidRPr="0053236F">
        <w:rPr>
          <w:rFonts w:eastAsia="Times New Roman"/>
          <w:lang w:val="en-US"/>
        </w:rPr>
        <w:br/>
      </w:r>
      <w:r>
        <w:rPr>
          <w:rFonts w:eastAsia="Times New Roman"/>
        </w:rPr>
        <w:t xml:space="preserve">Убедитесь, что у Вас закрыты другие программы для </w:t>
      </w:r>
      <w:proofErr w:type="gramStart"/>
      <w:r>
        <w:rPr>
          <w:rFonts w:eastAsia="Times New Roman"/>
        </w:rPr>
        <w:t>видеосвязи(</w:t>
      </w:r>
      <w:proofErr w:type="spellStart"/>
      <w:proofErr w:type="gramEnd"/>
      <w:r>
        <w:rPr>
          <w:rFonts w:eastAsia="Times New Roman"/>
        </w:rPr>
        <w:t>Zoom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Skype</w:t>
      </w:r>
      <w:proofErr w:type="spellEnd"/>
      <w:r>
        <w:rPr>
          <w:rFonts w:eastAsia="Times New Roman"/>
        </w:rPr>
        <w:t>, и пр.)</w:t>
      </w:r>
      <w:r>
        <w:rPr>
          <w:rFonts w:eastAsia="Times New Roman"/>
        </w:rPr>
        <w:br/>
        <w:t xml:space="preserve">Для подключения введите в поле "Отображаемое имя" свое имя в формате </w:t>
      </w:r>
      <w:r>
        <w:rPr>
          <w:rStyle w:val="a4"/>
          <w:rFonts w:eastAsia="Times New Roman"/>
        </w:rPr>
        <w:t>Фамилия И.О.</w:t>
      </w:r>
      <w:r>
        <w:rPr>
          <w:rFonts w:eastAsia="Times New Roman"/>
        </w:rPr>
        <w:br/>
        <w:t xml:space="preserve">Поле </w:t>
      </w:r>
      <w:r>
        <w:rPr>
          <w:rStyle w:val="a4"/>
          <w:rFonts w:eastAsia="Times New Roman"/>
        </w:rPr>
        <w:t>"авторизация"</w:t>
      </w:r>
      <w:r>
        <w:rPr>
          <w:rFonts w:eastAsia="Times New Roman"/>
        </w:rPr>
        <w:t xml:space="preserve"> выбирать не нужно.</w:t>
      </w:r>
      <w:r>
        <w:rPr>
          <w:rFonts w:eastAsia="Times New Roman"/>
        </w:rPr>
        <w:br/>
        <w:t xml:space="preserve">Нажмите кнопку "ВЫЗОВ". </w:t>
      </w:r>
    </w:p>
    <w:p w:rsidR="008032D1" w:rsidRPr="008032D1" w:rsidRDefault="008032D1" w:rsidP="008032D1">
      <w:pPr>
        <w:autoSpaceDE w:val="0"/>
        <w:autoSpaceDN w:val="0"/>
        <w:rPr>
          <w:b/>
        </w:rPr>
      </w:pPr>
      <w:r>
        <w:rPr>
          <w:rFonts w:eastAsia="Times New Roman"/>
        </w:rPr>
        <w:t>2) трансляция на видео-хостинге</w:t>
      </w:r>
      <w:r w:rsidRPr="008032D1">
        <w:rPr>
          <w:rFonts w:eastAsia="Times New Roman"/>
        </w:rPr>
        <w:t xml:space="preserve">: </w:t>
      </w:r>
      <w:r w:rsidRPr="008032D1">
        <w:t xml:space="preserve">https://youtu.be/_6ooFVIFUgw </w:t>
      </w:r>
      <w:bookmarkStart w:id="0" w:name="_GoBack"/>
      <w:r w:rsidRPr="008032D1">
        <w:t>(</w:t>
      </w:r>
      <w:r w:rsidRPr="008032D1">
        <w:rPr>
          <w:b/>
          <w:highlight w:val="green"/>
        </w:rPr>
        <w:t>подключение иных заинтересованных лиц с возможностью задать вопросы в чате)</w:t>
      </w:r>
      <w:bookmarkEnd w:id="0"/>
    </w:p>
    <w:p w:rsidR="008709B3" w:rsidRDefault="008709B3" w:rsidP="008709B3">
      <w:pPr>
        <w:ind w:left="720"/>
        <w:rPr>
          <w:rFonts w:eastAsia="Times New Roman"/>
        </w:rPr>
      </w:pPr>
    </w:p>
    <w:p w:rsidR="008709B3" w:rsidRDefault="008709B3" w:rsidP="008709B3">
      <w:pPr>
        <w:pStyle w:val="lead"/>
      </w:pPr>
      <w:r>
        <w:rPr>
          <w:i/>
          <w:iCs/>
        </w:rPr>
        <w:t xml:space="preserve">Ответственный по техническим вопросам со стороны Правительства Камчатского края - </w:t>
      </w:r>
      <w:proofErr w:type="spellStart"/>
      <w:r>
        <w:rPr>
          <w:i/>
          <w:iCs/>
        </w:rPr>
        <w:t>Вашкин</w:t>
      </w:r>
      <w:proofErr w:type="spellEnd"/>
      <w:r>
        <w:rPr>
          <w:i/>
          <w:iCs/>
        </w:rPr>
        <w:t xml:space="preserve"> Иван, </w:t>
      </w:r>
      <w:r>
        <w:rPr>
          <w:i/>
          <w:iCs/>
        </w:rPr>
        <w:br/>
        <w:t xml:space="preserve">тел.: +7(4152)21-54-64, </w:t>
      </w:r>
      <w:r>
        <w:rPr>
          <w:i/>
          <w:iCs/>
        </w:rPr>
        <w:br/>
        <w:t>e-</w:t>
      </w:r>
      <w:proofErr w:type="spellStart"/>
      <w:r>
        <w:rPr>
          <w:i/>
          <w:iCs/>
        </w:rPr>
        <w:t>mail</w:t>
      </w:r>
      <w:proofErr w:type="spellEnd"/>
      <w:r>
        <w:rPr>
          <w:i/>
          <w:iCs/>
        </w:rPr>
        <w:t xml:space="preserve">: </w:t>
      </w:r>
      <w:hyperlink r:id="rId6" w:history="1">
        <w:r>
          <w:rPr>
            <w:rStyle w:val="a3"/>
            <w:i/>
            <w:iCs/>
          </w:rPr>
          <w:t>vashkinIS@kamgov.ru</w:t>
        </w:r>
      </w:hyperlink>
      <w:r>
        <w:t xml:space="preserve"> </w:t>
      </w:r>
    </w:p>
    <w:p w:rsidR="007A4416" w:rsidRDefault="007A4416"/>
    <w:sectPr w:rsidR="007A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7F87"/>
    <w:multiLevelType w:val="hybridMultilevel"/>
    <w:tmpl w:val="98743692"/>
    <w:lvl w:ilvl="0" w:tplc="C2107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156"/>
    <w:multiLevelType w:val="multilevel"/>
    <w:tmpl w:val="FD86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3"/>
    <w:rsid w:val="0053236F"/>
    <w:rsid w:val="007A4416"/>
    <w:rsid w:val="008032D1"/>
    <w:rsid w:val="0087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0A304-625C-4AFA-8D3A-07103B0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B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8709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709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09B3"/>
    <w:rPr>
      <w:color w:val="0000FF"/>
      <w:u w:val="single"/>
    </w:rPr>
  </w:style>
  <w:style w:type="paragraph" w:customStyle="1" w:styleId="lead">
    <w:name w:val="lead"/>
    <w:basedOn w:val="a"/>
    <w:rsid w:val="008709B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70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kinIS@kamgov.ru" TargetMode="External"/><Relationship Id="rId5" Type="http://schemas.openxmlformats.org/officeDocument/2006/relationships/hyperlink" Target="https://vks.kamgov.ru/client?conference=14020&amp;pin=MzIxNw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Садовникова Алла Сергеевна</dc:creator>
  <cp:keywords/>
  <dc:description/>
  <cp:lastModifiedBy>Садовникова Алла Сергеевна</cp:lastModifiedBy>
  <cp:revision>3</cp:revision>
  <dcterms:created xsi:type="dcterms:W3CDTF">2022-04-18T02:30:00Z</dcterms:created>
  <dcterms:modified xsi:type="dcterms:W3CDTF">2022-04-18T03:24:00Z</dcterms:modified>
</cp:coreProperties>
</file>